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FC" w:rsidRPr="00315FFC" w:rsidRDefault="0006737F" w:rsidP="00315FFC">
      <w:pPr>
        <w:tabs>
          <w:tab w:val="left" w:pos="1440"/>
        </w:tabs>
        <w:jc w:val="center"/>
        <w:rPr>
          <w:rFonts w:ascii="Cambria" w:hAnsi="Cambria"/>
          <w:b/>
          <w:sz w:val="36"/>
          <w:szCs w:val="36"/>
          <w:lang w:val="es-ES"/>
        </w:rPr>
      </w:pPr>
      <w:r>
        <w:rPr>
          <w:rFonts w:ascii="Cambria" w:hAnsi="Cambria"/>
          <w:b/>
          <w:sz w:val="36"/>
          <w:szCs w:val="36"/>
          <w:lang w:val="es-ES"/>
        </w:rPr>
        <w:t xml:space="preserve">Gesvalt </w:t>
      </w:r>
      <w:r w:rsidR="00BA0EC2">
        <w:rPr>
          <w:rFonts w:ascii="Cambria" w:hAnsi="Cambria"/>
          <w:b/>
          <w:sz w:val="36"/>
          <w:szCs w:val="36"/>
          <w:lang w:val="es-ES"/>
        </w:rPr>
        <w:t>incorpora a Manuel Mendoza para liderar e</w:t>
      </w:r>
      <w:r>
        <w:rPr>
          <w:rFonts w:ascii="Cambria" w:hAnsi="Cambria"/>
          <w:b/>
          <w:sz w:val="36"/>
          <w:szCs w:val="36"/>
          <w:lang w:val="es-ES"/>
        </w:rPr>
        <w:t xml:space="preserve">l área de Corporate </w:t>
      </w:r>
      <w:r w:rsidR="004738BC">
        <w:rPr>
          <w:rFonts w:ascii="Cambria" w:hAnsi="Cambria"/>
          <w:b/>
          <w:sz w:val="36"/>
          <w:szCs w:val="36"/>
          <w:lang w:val="es-ES"/>
        </w:rPr>
        <w:t>Advisory Services</w:t>
      </w:r>
    </w:p>
    <w:p w:rsidR="00315FFC" w:rsidRDefault="00315FFC" w:rsidP="00315FFC">
      <w:pPr>
        <w:pStyle w:val="Prrafodelista"/>
        <w:tabs>
          <w:tab w:val="left" w:pos="1440"/>
        </w:tabs>
        <w:jc w:val="both"/>
        <w:rPr>
          <w:rFonts w:ascii="Cambria" w:hAnsi="Cambria"/>
          <w:b/>
          <w:sz w:val="24"/>
          <w:szCs w:val="24"/>
          <w:lang w:val="es-ES"/>
        </w:rPr>
      </w:pPr>
    </w:p>
    <w:p w:rsidR="0006737F" w:rsidRPr="00E7513B" w:rsidRDefault="0006737F" w:rsidP="00E7513B">
      <w:pPr>
        <w:pStyle w:val="Prrafodelista"/>
        <w:numPr>
          <w:ilvl w:val="0"/>
          <w:numId w:val="5"/>
        </w:numPr>
        <w:tabs>
          <w:tab w:val="left" w:pos="1440"/>
        </w:tabs>
        <w:jc w:val="both"/>
        <w:rPr>
          <w:rFonts w:ascii="Cambria" w:hAnsi="Cambria"/>
          <w:b/>
          <w:sz w:val="24"/>
          <w:szCs w:val="24"/>
          <w:lang w:val="es-ES"/>
        </w:rPr>
      </w:pPr>
      <w:r w:rsidRPr="00E7513B">
        <w:rPr>
          <w:rFonts w:ascii="Cambria" w:hAnsi="Cambria"/>
          <w:b/>
          <w:sz w:val="24"/>
          <w:szCs w:val="24"/>
          <w:lang w:val="es-ES"/>
        </w:rPr>
        <w:t xml:space="preserve">Con más de 20 años de experiencia en </w:t>
      </w:r>
      <w:r w:rsidR="004738BC" w:rsidRPr="00E7513B">
        <w:rPr>
          <w:rFonts w:ascii="Cambria" w:hAnsi="Cambria"/>
          <w:b/>
          <w:sz w:val="24"/>
          <w:szCs w:val="24"/>
          <w:lang w:val="es-ES"/>
        </w:rPr>
        <w:t xml:space="preserve">los </w:t>
      </w:r>
      <w:r w:rsidRPr="00E7513B">
        <w:rPr>
          <w:rFonts w:ascii="Cambria" w:hAnsi="Cambria"/>
          <w:b/>
          <w:sz w:val="24"/>
          <w:szCs w:val="24"/>
          <w:lang w:val="es-ES"/>
        </w:rPr>
        <w:t>sector</w:t>
      </w:r>
      <w:r w:rsidR="004738BC" w:rsidRPr="00E7513B">
        <w:rPr>
          <w:rFonts w:ascii="Cambria" w:hAnsi="Cambria"/>
          <w:b/>
          <w:sz w:val="24"/>
          <w:szCs w:val="24"/>
          <w:lang w:val="es-ES"/>
        </w:rPr>
        <w:t>es financiero e</w:t>
      </w:r>
      <w:r w:rsidRPr="00E7513B">
        <w:rPr>
          <w:rFonts w:ascii="Cambria" w:hAnsi="Cambria"/>
          <w:b/>
          <w:sz w:val="24"/>
          <w:szCs w:val="24"/>
          <w:lang w:val="es-ES"/>
        </w:rPr>
        <w:t xml:space="preserve"> inmobiliario, Mendoza se incorpora a Gesvalt tras desempeñar diversos cargos de dirección en empresas como PwC, JLL, Liberbank y Reyal Urbis.</w:t>
      </w:r>
    </w:p>
    <w:p w:rsidR="00E7513B" w:rsidRPr="0097769A" w:rsidRDefault="00315FFC" w:rsidP="0033791D">
      <w:pPr>
        <w:pStyle w:val="Prrafodelista"/>
        <w:numPr>
          <w:ilvl w:val="0"/>
          <w:numId w:val="5"/>
        </w:numPr>
        <w:tabs>
          <w:tab w:val="left" w:pos="1440"/>
        </w:tabs>
        <w:jc w:val="both"/>
        <w:rPr>
          <w:rFonts w:ascii="Cambria" w:hAnsi="Cambria"/>
          <w:b/>
          <w:sz w:val="24"/>
          <w:szCs w:val="24"/>
          <w:lang w:val="es-ES"/>
        </w:rPr>
      </w:pPr>
      <w:r w:rsidRPr="0097769A">
        <w:rPr>
          <w:rFonts w:ascii="Cambria" w:hAnsi="Cambria"/>
          <w:b/>
          <w:sz w:val="24"/>
          <w:szCs w:val="24"/>
          <w:lang w:val="es-ES"/>
        </w:rPr>
        <w:t xml:space="preserve">La compañía anunció recientemente su apuesta por </w:t>
      </w:r>
      <w:r w:rsidR="0097769A" w:rsidRPr="0097769A">
        <w:rPr>
          <w:rFonts w:ascii="Cambria" w:hAnsi="Cambria"/>
          <w:b/>
          <w:sz w:val="24"/>
          <w:szCs w:val="24"/>
          <w:lang w:val="es-ES"/>
        </w:rPr>
        <w:t>reforzar y ampliar su presencia el segmento del Corporate Finance, con la creación de un área específica y la incorporación de nuevos servicios de asesoramiento estratégico y financiero</w:t>
      </w:r>
      <w:r w:rsidR="0097769A">
        <w:rPr>
          <w:rFonts w:ascii="Cambria" w:hAnsi="Cambria"/>
          <w:b/>
          <w:sz w:val="24"/>
          <w:szCs w:val="24"/>
          <w:lang w:val="es-ES"/>
        </w:rPr>
        <w:t xml:space="preserve"> que complementan </w:t>
      </w:r>
      <w:r w:rsidR="0041336C">
        <w:rPr>
          <w:rFonts w:ascii="Cambria" w:hAnsi="Cambria"/>
          <w:b/>
          <w:sz w:val="24"/>
          <w:szCs w:val="24"/>
          <w:lang w:val="es-ES"/>
        </w:rPr>
        <w:t>los que ya venía ofreciendo Gesv</w:t>
      </w:r>
      <w:r w:rsidR="0097769A">
        <w:rPr>
          <w:rFonts w:ascii="Cambria" w:hAnsi="Cambria"/>
          <w:b/>
          <w:sz w:val="24"/>
          <w:szCs w:val="24"/>
          <w:lang w:val="es-ES"/>
        </w:rPr>
        <w:t>alt</w:t>
      </w:r>
      <w:r w:rsidR="0097769A" w:rsidRPr="0097769A">
        <w:rPr>
          <w:rFonts w:ascii="Cambria" w:hAnsi="Cambria"/>
          <w:b/>
          <w:sz w:val="24"/>
          <w:szCs w:val="24"/>
          <w:lang w:val="es-ES"/>
        </w:rPr>
        <w:t xml:space="preserve">. </w:t>
      </w:r>
    </w:p>
    <w:p w:rsidR="0006737F" w:rsidRDefault="0006737F" w:rsidP="0006737F">
      <w:pPr>
        <w:tabs>
          <w:tab w:val="left" w:pos="1440"/>
        </w:tabs>
        <w:jc w:val="center"/>
        <w:rPr>
          <w:rStyle w:val="Hipervnculo"/>
          <w:rFonts w:ascii="Cambria" w:hAnsi="Cambria"/>
          <w:sz w:val="24"/>
          <w:szCs w:val="24"/>
          <w:lang w:val="es-ES"/>
        </w:rPr>
      </w:pPr>
      <w:r w:rsidRPr="00451F66">
        <w:rPr>
          <w:rFonts w:ascii="Cambria" w:hAnsi="Cambria"/>
          <w:sz w:val="24"/>
          <w:szCs w:val="24"/>
          <w:lang w:val="es-ES"/>
        </w:rPr>
        <w:t xml:space="preserve">Puedes encontrar esta noticia y </w:t>
      </w:r>
      <w:r w:rsidRPr="00613E5A">
        <w:rPr>
          <w:rFonts w:ascii="Cambria" w:hAnsi="Cambria"/>
          <w:sz w:val="24"/>
          <w:szCs w:val="24"/>
          <w:lang w:val="es-ES"/>
        </w:rPr>
        <w:t>otras en nuestra</w:t>
      </w:r>
      <w:r w:rsidRPr="00613E5A">
        <w:t xml:space="preserve"> </w:t>
      </w:r>
      <w:hyperlink r:id="rId7" w:history="1">
        <w:r w:rsidRPr="00613E5A">
          <w:rPr>
            <w:rStyle w:val="Hipervnculo"/>
            <w:rFonts w:ascii="Cambria" w:hAnsi="Cambria"/>
            <w:sz w:val="24"/>
            <w:szCs w:val="24"/>
            <w:lang w:val="es-ES"/>
          </w:rPr>
          <w:t>web</w:t>
        </w:r>
      </w:hyperlink>
      <w:r w:rsidRPr="00613E5A">
        <w:rPr>
          <w:rFonts w:ascii="Cambria" w:hAnsi="Cambria"/>
          <w:sz w:val="24"/>
          <w:szCs w:val="24"/>
          <w:lang w:val="es-ES"/>
        </w:rPr>
        <w:t xml:space="preserve">  y en  </w:t>
      </w:r>
      <w:hyperlink r:id="rId8" w:history="1">
        <w:r w:rsidRPr="00613E5A">
          <w:rPr>
            <w:rStyle w:val="Hipervnculo"/>
            <w:rFonts w:ascii="Cambria" w:hAnsi="Cambria"/>
            <w:sz w:val="24"/>
            <w:szCs w:val="24"/>
            <w:lang w:val="es-ES"/>
          </w:rPr>
          <w:t>@Gesvalt</w:t>
        </w:r>
      </w:hyperlink>
    </w:p>
    <w:p w:rsidR="00E7513B" w:rsidRPr="00613E5A" w:rsidRDefault="00E7513B" w:rsidP="0006737F">
      <w:pPr>
        <w:tabs>
          <w:tab w:val="left" w:pos="1440"/>
        </w:tabs>
        <w:jc w:val="center"/>
        <w:rPr>
          <w:rFonts w:ascii="Cambria" w:hAnsi="Cambria"/>
          <w:sz w:val="24"/>
          <w:szCs w:val="24"/>
          <w:lang w:val="es-ES"/>
        </w:rPr>
      </w:pPr>
    </w:p>
    <w:p w:rsidR="0006737F" w:rsidRPr="00507A01" w:rsidRDefault="0006737F" w:rsidP="0006737F">
      <w:pPr>
        <w:tabs>
          <w:tab w:val="left" w:pos="1440"/>
        </w:tabs>
        <w:jc w:val="both"/>
        <w:rPr>
          <w:rFonts w:ascii="Cambria" w:hAnsi="Cambria"/>
          <w:sz w:val="24"/>
          <w:szCs w:val="24"/>
          <w:lang w:val="es-ES"/>
        </w:rPr>
      </w:pPr>
      <w:r w:rsidRPr="00613E5A">
        <w:rPr>
          <w:rFonts w:ascii="Cambria" w:hAnsi="Cambria"/>
          <w:b/>
          <w:sz w:val="24"/>
          <w:szCs w:val="24"/>
          <w:lang w:val="es-ES"/>
        </w:rPr>
        <w:t xml:space="preserve">Madrid, </w:t>
      </w:r>
      <w:r w:rsidR="00F86EF5">
        <w:rPr>
          <w:rFonts w:ascii="Cambria" w:hAnsi="Cambria"/>
          <w:b/>
          <w:sz w:val="24"/>
          <w:szCs w:val="24"/>
          <w:lang w:val="es-ES"/>
        </w:rPr>
        <w:t>24</w:t>
      </w:r>
      <w:bookmarkStart w:id="0" w:name="_GoBack"/>
      <w:bookmarkEnd w:id="0"/>
      <w:r w:rsidRPr="00613E5A">
        <w:rPr>
          <w:rFonts w:ascii="Cambria" w:hAnsi="Cambria"/>
          <w:b/>
          <w:sz w:val="24"/>
          <w:szCs w:val="24"/>
          <w:lang w:val="es-ES"/>
        </w:rPr>
        <w:t xml:space="preserve"> de </w:t>
      </w:r>
      <w:r w:rsidR="00B32F6A">
        <w:rPr>
          <w:rFonts w:ascii="Cambria" w:hAnsi="Cambria"/>
          <w:b/>
          <w:sz w:val="24"/>
          <w:szCs w:val="24"/>
          <w:lang w:val="es-ES"/>
        </w:rPr>
        <w:t>may</w:t>
      </w:r>
      <w:r w:rsidRPr="00613E5A">
        <w:rPr>
          <w:rFonts w:ascii="Cambria" w:hAnsi="Cambria"/>
          <w:b/>
          <w:sz w:val="24"/>
          <w:szCs w:val="24"/>
          <w:lang w:val="es-ES"/>
        </w:rPr>
        <w:t>o de 2019.</w:t>
      </w:r>
      <w:r w:rsidRPr="00613E5A">
        <w:rPr>
          <w:rFonts w:ascii="Cambria" w:hAnsi="Cambria"/>
          <w:sz w:val="24"/>
          <w:szCs w:val="24"/>
          <w:lang w:val="es-ES"/>
        </w:rPr>
        <w:t xml:space="preserve"> Gesvalt, empresa </w:t>
      </w:r>
      <w:r w:rsidRPr="00613E5A">
        <w:rPr>
          <w:rFonts w:ascii="Cambria" w:hAnsi="Cambria" w:cs="Baghdad"/>
          <w:bCs/>
          <w:sz w:val="24"/>
          <w:szCs w:val="24"/>
        </w:rPr>
        <w:t xml:space="preserve">líder en consultoría, valoración y </w:t>
      </w:r>
      <w:r w:rsidR="000E6240">
        <w:rPr>
          <w:rFonts w:ascii="Cambria" w:hAnsi="Cambria" w:cs="Baghdad"/>
          <w:bCs/>
          <w:sz w:val="24"/>
          <w:szCs w:val="24"/>
        </w:rPr>
        <w:t>servicios técnico</w:t>
      </w:r>
      <w:r w:rsidRPr="00613E5A">
        <w:rPr>
          <w:rFonts w:ascii="Cambria" w:hAnsi="Cambria" w:cs="Baghdad"/>
          <w:bCs/>
          <w:sz w:val="24"/>
          <w:szCs w:val="24"/>
        </w:rPr>
        <w:t>s,</w:t>
      </w:r>
      <w:r w:rsidRPr="00613E5A">
        <w:rPr>
          <w:rFonts w:ascii="Cambria" w:hAnsi="Cambria"/>
          <w:sz w:val="24"/>
          <w:szCs w:val="24"/>
          <w:lang w:val="es-ES"/>
        </w:rPr>
        <w:t xml:space="preserve"> ha nombrado a Manuel Mendoza director del Área de Corporate </w:t>
      </w:r>
      <w:r w:rsidR="004738BC">
        <w:rPr>
          <w:rFonts w:ascii="Cambria" w:hAnsi="Cambria"/>
          <w:sz w:val="24"/>
          <w:szCs w:val="24"/>
          <w:lang w:val="es-ES"/>
        </w:rPr>
        <w:t>Advisory Services</w:t>
      </w:r>
      <w:r w:rsidRPr="00613E5A">
        <w:rPr>
          <w:rFonts w:ascii="Cambria" w:hAnsi="Cambria"/>
          <w:sz w:val="24"/>
          <w:szCs w:val="24"/>
          <w:lang w:val="es-ES"/>
        </w:rPr>
        <w:t xml:space="preserve">. </w:t>
      </w:r>
      <w:r w:rsidR="0041336C" w:rsidRPr="0041336C">
        <w:rPr>
          <w:rFonts w:ascii="Cambria" w:hAnsi="Cambria"/>
          <w:sz w:val="24"/>
          <w:szCs w:val="24"/>
          <w:lang w:val="es-ES"/>
        </w:rPr>
        <w:t>La compañía anunció recientemente su apuesta por reforzar y ampliar su presencia el segmento del Corporate Finance, con la creación de un área específica</w:t>
      </w:r>
      <w:r w:rsidR="00394EC8">
        <w:rPr>
          <w:rFonts w:ascii="Cambria" w:hAnsi="Cambria"/>
          <w:sz w:val="24"/>
          <w:szCs w:val="24"/>
          <w:lang w:val="es-ES"/>
        </w:rPr>
        <w:t>. Asi</w:t>
      </w:r>
      <w:r w:rsidR="0041336C">
        <w:rPr>
          <w:rFonts w:ascii="Cambria" w:hAnsi="Cambria"/>
          <w:sz w:val="24"/>
          <w:szCs w:val="24"/>
          <w:lang w:val="es-ES"/>
        </w:rPr>
        <w:t>mismo</w:t>
      </w:r>
      <w:r w:rsidR="00394EC8">
        <w:rPr>
          <w:rFonts w:ascii="Cambria" w:hAnsi="Cambria"/>
          <w:sz w:val="24"/>
          <w:szCs w:val="24"/>
          <w:lang w:val="es-ES"/>
        </w:rPr>
        <w:t>,</w:t>
      </w:r>
      <w:r w:rsidR="0041336C">
        <w:rPr>
          <w:rFonts w:ascii="Cambria" w:hAnsi="Cambria"/>
          <w:sz w:val="24"/>
          <w:szCs w:val="24"/>
          <w:lang w:val="es-ES"/>
        </w:rPr>
        <w:t xml:space="preserve"> Gesvalt </w:t>
      </w:r>
      <w:r w:rsidR="0041336C" w:rsidRPr="0041336C">
        <w:rPr>
          <w:rFonts w:ascii="Cambria" w:hAnsi="Cambria"/>
          <w:sz w:val="24"/>
          <w:szCs w:val="24"/>
          <w:lang w:val="es-ES"/>
        </w:rPr>
        <w:t>incorpora nuevos servicios</w:t>
      </w:r>
      <w:r w:rsidR="0041336C">
        <w:rPr>
          <w:rFonts w:ascii="Cambria" w:hAnsi="Cambria"/>
          <w:sz w:val="24"/>
          <w:szCs w:val="24"/>
          <w:lang w:val="es-ES"/>
        </w:rPr>
        <w:t xml:space="preserve"> e</w:t>
      </w:r>
      <w:r w:rsidR="008437AD" w:rsidRPr="008437AD">
        <w:rPr>
          <w:rFonts w:ascii="Cambria" w:hAnsi="Cambria"/>
          <w:sz w:val="24"/>
          <w:szCs w:val="24"/>
          <w:lang w:val="es-ES"/>
        </w:rPr>
        <w:t>ntre lo</w:t>
      </w:r>
      <w:r w:rsidR="00771264">
        <w:rPr>
          <w:rFonts w:ascii="Cambria" w:hAnsi="Cambria"/>
          <w:sz w:val="24"/>
          <w:szCs w:val="24"/>
          <w:lang w:val="es-ES"/>
        </w:rPr>
        <w:t>s</w:t>
      </w:r>
      <w:r w:rsidR="008437AD" w:rsidRPr="008437AD">
        <w:rPr>
          <w:rFonts w:ascii="Cambria" w:hAnsi="Cambria"/>
          <w:sz w:val="24"/>
          <w:szCs w:val="24"/>
          <w:lang w:val="es-ES"/>
        </w:rPr>
        <w:t xml:space="preserve"> que destacan el asesoramiento estratégico y financiero en </w:t>
      </w:r>
      <w:r w:rsidR="008437AD" w:rsidRPr="0058145D">
        <w:rPr>
          <w:rFonts w:ascii="Cambria" w:hAnsi="Cambria"/>
          <w:sz w:val="24"/>
          <w:szCs w:val="24"/>
          <w:lang w:val="es-ES"/>
        </w:rPr>
        <w:t>transacciones</w:t>
      </w:r>
      <w:r w:rsidR="0058145D" w:rsidRPr="00507A01">
        <w:rPr>
          <w:rFonts w:ascii="Cambria" w:hAnsi="Cambria"/>
          <w:sz w:val="24"/>
          <w:szCs w:val="24"/>
          <w:lang w:val="es-ES"/>
        </w:rPr>
        <w:t xml:space="preserve">, </w:t>
      </w:r>
      <w:r w:rsidR="0058145D">
        <w:rPr>
          <w:rFonts w:ascii="Cambria" w:hAnsi="Cambria"/>
          <w:sz w:val="24"/>
          <w:szCs w:val="24"/>
          <w:lang w:val="es-ES"/>
        </w:rPr>
        <w:t xml:space="preserve">reestructuración de deuda y </w:t>
      </w:r>
      <w:r w:rsidR="0058145D" w:rsidRPr="00A41E1C">
        <w:rPr>
          <w:rFonts w:ascii="Cambria" w:hAnsi="Cambria"/>
          <w:i/>
          <w:sz w:val="24"/>
          <w:szCs w:val="24"/>
          <w:lang w:val="es-ES"/>
        </w:rPr>
        <w:t>due dilligence</w:t>
      </w:r>
      <w:r w:rsidR="0058145D">
        <w:rPr>
          <w:rFonts w:ascii="Cambria" w:hAnsi="Cambria"/>
          <w:sz w:val="24"/>
          <w:szCs w:val="24"/>
          <w:lang w:val="es-ES"/>
        </w:rPr>
        <w:t xml:space="preserve"> financieras, </w:t>
      </w:r>
      <w:r w:rsidR="0052585A" w:rsidRPr="0052585A">
        <w:rPr>
          <w:rFonts w:ascii="Cambria" w:hAnsi="Cambria"/>
          <w:sz w:val="24"/>
          <w:szCs w:val="24"/>
          <w:lang w:val="es-ES"/>
        </w:rPr>
        <w:t>así como valoraciones de empresas o</w:t>
      </w:r>
      <w:r w:rsidR="0052585A">
        <w:rPr>
          <w:rFonts w:ascii="Cambria" w:hAnsi="Cambria"/>
          <w:sz w:val="24"/>
          <w:szCs w:val="24"/>
          <w:lang w:val="es-ES"/>
        </w:rPr>
        <w:t xml:space="preserve"> de activos fijos e intangibles</w:t>
      </w:r>
      <w:r w:rsidR="008437AD" w:rsidRPr="008437AD">
        <w:rPr>
          <w:rFonts w:ascii="Cambria" w:hAnsi="Cambria"/>
          <w:sz w:val="24"/>
          <w:szCs w:val="24"/>
          <w:lang w:val="es-ES"/>
        </w:rPr>
        <w:t>.</w:t>
      </w:r>
      <w:r w:rsidR="008437AD">
        <w:rPr>
          <w:rFonts w:ascii="Cambria" w:hAnsi="Cambria"/>
          <w:sz w:val="24"/>
          <w:szCs w:val="24"/>
          <w:lang w:val="es-ES"/>
        </w:rPr>
        <w:t xml:space="preserve"> </w:t>
      </w:r>
    </w:p>
    <w:p w:rsidR="0006737F" w:rsidRPr="00507A01" w:rsidRDefault="0006737F" w:rsidP="0006737F">
      <w:pPr>
        <w:tabs>
          <w:tab w:val="left" w:pos="1440"/>
        </w:tabs>
        <w:jc w:val="both"/>
        <w:rPr>
          <w:rFonts w:ascii="Cambria" w:hAnsi="Cambria"/>
          <w:sz w:val="24"/>
          <w:szCs w:val="24"/>
          <w:lang w:val="es-ES"/>
        </w:rPr>
      </w:pPr>
      <w:r w:rsidRPr="00507A01">
        <w:rPr>
          <w:rFonts w:ascii="Cambria" w:hAnsi="Cambria"/>
          <w:sz w:val="24"/>
          <w:szCs w:val="24"/>
          <w:lang w:val="es-ES"/>
        </w:rPr>
        <w:t>Licenciado en Administración y Dirección de Empresas por CUNEF (especialidad en Dirección Financiera)</w:t>
      </w:r>
      <w:r>
        <w:rPr>
          <w:rFonts w:ascii="Cambria" w:hAnsi="Cambria"/>
          <w:sz w:val="24"/>
          <w:szCs w:val="24"/>
          <w:lang w:val="es-ES"/>
        </w:rPr>
        <w:t xml:space="preserve"> con </w:t>
      </w:r>
      <w:r w:rsidR="0058145D">
        <w:rPr>
          <w:rFonts w:ascii="Cambria" w:hAnsi="Cambria"/>
          <w:sz w:val="24"/>
          <w:szCs w:val="24"/>
          <w:lang w:val="es-ES"/>
        </w:rPr>
        <w:t>Máster</w:t>
      </w:r>
      <w:r>
        <w:rPr>
          <w:rFonts w:ascii="Cambria" w:hAnsi="Cambria"/>
          <w:sz w:val="24"/>
          <w:szCs w:val="24"/>
          <w:lang w:val="es-ES"/>
        </w:rPr>
        <w:t xml:space="preserve"> en Dirección Financiera por CEF y Curso de especialización en valoraciones y tasaciones inmobiliarias por la Universidad Europea de Madrid</w:t>
      </w:r>
      <w:r w:rsidRPr="00507A01">
        <w:rPr>
          <w:rFonts w:ascii="Cambria" w:hAnsi="Cambria"/>
          <w:sz w:val="24"/>
          <w:szCs w:val="24"/>
          <w:lang w:val="es-ES"/>
        </w:rPr>
        <w:t>, Manuel Mendoza cuenta con más de 20 años de experiencia en</w:t>
      </w:r>
      <w:r w:rsidR="004738BC">
        <w:rPr>
          <w:rFonts w:ascii="Cambria" w:hAnsi="Cambria"/>
          <w:sz w:val="24"/>
          <w:szCs w:val="24"/>
          <w:lang w:val="es-ES"/>
        </w:rPr>
        <w:t xml:space="preserve"> los sectores financiero e </w:t>
      </w:r>
      <w:r w:rsidRPr="00507A01">
        <w:rPr>
          <w:rFonts w:ascii="Cambria" w:hAnsi="Cambria"/>
          <w:sz w:val="24"/>
          <w:szCs w:val="24"/>
          <w:lang w:val="es-ES"/>
        </w:rPr>
        <w:t xml:space="preserve">inmobiliario, con un foco de especialización tanto en el área </w:t>
      </w:r>
      <w:r w:rsidR="001A233A">
        <w:rPr>
          <w:rFonts w:ascii="Cambria" w:hAnsi="Cambria"/>
          <w:sz w:val="24"/>
          <w:szCs w:val="24"/>
          <w:lang w:val="es-ES"/>
        </w:rPr>
        <w:t xml:space="preserve">de planificación </w:t>
      </w:r>
      <w:r w:rsidRPr="00507A01">
        <w:rPr>
          <w:rFonts w:ascii="Cambria" w:hAnsi="Cambria"/>
          <w:sz w:val="24"/>
          <w:szCs w:val="24"/>
          <w:lang w:val="es-ES"/>
        </w:rPr>
        <w:t>financiera</w:t>
      </w:r>
      <w:r w:rsidR="001A233A">
        <w:rPr>
          <w:rFonts w:ascii="Cambria" w:hAnsi="Cambria"/>
          <w:sz w:val="24"/>
          <w:szCs w:val="24"/>
          <w:lang w:val="es-ES"/>
        </w:rPr>
        <w:t xml:space="preserve">, control de gestión y </w:t>
      </w:r>
      <w:r w:rsidRPr="00507A01">
        <w:rPr>
          <w:rFonts w:ascii="Cambria" w:hAnsi="Cambria"/>
          <w:sz w:val="24"/>
          <w:szCs w:val="24"/>
          <w:lang w:val="es-ES"/>
        </w:rPr>
        <w:t>valoraciones.</w:t>
      </w:r>
    </w:p>
    <w:p w:rsidR="0006737F" w:rsidRPr="00613E5A" w:rsidRDefault="0006737F" w:rsidP="0006737F">
      <w:pPr>
        <w:tabs>
          <w:tab w:val="left" w:pos="1440"/>
        </w:tabs>
        <w:jc w:val="both"/>
        <w:rPr>
          <w:rFonts w:ascii="Cambria" w:hAnsi="Cambria"/>
          <w:sz w:val="24"/>
          <w:szCs w:val="24"/>
          <w:lang w:val="es-ES"/>
        </w:rPr>
      </w:pPr>
      <w:r w:rsidRPr="00507A01">
        <w:rPr>
          <w:rFonts w:ascii="Cambria" w:hAnsi="Cambria"/>
          <w:sz w:val="24"/>
          <w:szCs w:val="24"/>
          <w:lang w:val="es-ES"/>
        </w:rPr>
        <w:t>A lo largo de su carrera profesional</w:t>
      </w:r>
      <w:r>
        <w:rPr>
          <w:rFonts w:ascii="Cambria" w:hAnsi="Cambria"/>
          <w:sz w:val="24"/>
          <w:szCs w:val="24"/>
          <w:lang w:val="es-ES"/>
        </w:rPr>
        <w:t>,</w:t>
      </w:r>
      <w:r w:rsidRPr="00507A01">
        <w:rPr>
          <w:rFonts w:ascii="Cambria" w:hAnsi="Cambria"/>
          <w:sz w:val="24"/>
          <w:szCs w:val="24"/>
          <w:lang w:val="es-ES"/>
        </w:rPr>
        <w:t xml:space="preserve"> ha desempeñado diversos cargos de responsabilidad en empresas de referencia como PwC, </w:t>
      </w:r>
      <w:r>
        <w:rPr>
          <w:rFonts w:ascii="Cambria" w:hAnsi="Cambria"/>
          <w:sz w:val="24"/>
          <w:szCs w:val="24"/>
          <w:lang w:val="es-ES"/>
        </w:rPr>
        <w:t xml:space="preserve">JLL, </w:t>
      </w:r>
      <w:r w:rsidRPr="00507A01">
        <w:rPr>
          <w:rFonts w:ascii="Cambria" w:hAnsi="Cambria"/>
          <w:sz w:val="24"/>
          <w:szCs w:val="24"/>
          <w:lang w:val="es-ES"/>
        </w:rPr>
        <w:t>Liberbank</w:t>
      </w:r>
      <w:r>
        <w:rPr>
          <w:rFonts w:ascii="Cambria" w:hAnsi="Cambria"/>
          <w:sz w:val="24"/>
          <w:szCs w:val="24"/>
          <w:lang w:val="es-ES"/>
        </w:rPr>
        <w:t xml:space="preserve"> </w:t>
      </w:r>
      <w:r w:rsidRPr="00507A01">
        <w:rPr>
          <w:rFonts w:ascii="Cambria" w:hAnsi="Cambria"/>
          <w:sz w:val="24"/>
          <w:szCs w:val="24"/>
          <w:lang w:val="es-ES"/>
        </w:rPr>
        <w:t xml:space="preserve">y Reyal Urbis y ha participado en algunas de las transacciones inmobiliarias más relevantes que se han </w:t>
      </w:r>
      <w:r w:rsidRPr="00613E5A">
        <w:rPr>
          <w:rFonts w:ascii="Cambria" w:hAnsi="Cambria"/>
          <w:sz w:val="24"/>
          <w:szCs w:val="24"/>
          <w:lang w:val="es-ES"/>
        </w:rPr>
        <w:t>desarrollado en España en los últimos años</w:t>
      </w:r>
      <w:r>
        <w:rPr>
          <w:rFonts w:ascii="Cambria" w:hAnsi="Cambria"/>
          <w:sz w:val="24"/>
          <w:szCs w:val="24"/>
          <w:lang w:val="es-ES"/>
        </w:rPr>
        <w:t xml:space="preserve">, como la adquisición de </w:t>
      </w:r>
      <w:r w:rsidR="0058145D">
        <w:rPr>
          <w:rFonts w:ascii="Cambria" w:hAnsi="Cambria"/>
          <w:sz w:val="24"/>
          <w:szCs w:val="24"/>
          <w:lang w:val="es-ES"/>
        </w:rPr>
        <w:t>porfolios</w:t>
      </w:r>
      <w:r>
        <w:rPr>
          <w:rFonts w:ascii="Cambria" w:hAnsi="Cambria"/>
          <w:sz w:val="24"/>
          <w:szCs w:val="24"/>
          <w:lang w:val="es-ES"/>
        </w:rPr>
        <w:t xml:space="preserve"> de deuda secured por Cerberus y la desinversión de participadas inmobiliarias de Bankia</w:t>
      </w:r>
      <w:r w:rsidRPr="00613E5A">
        <w:rPr>
          <w:rFonts w:ascii="Cambria" w:hAnsi="Cambria"/>
          <w:sz w:val="24"/>
          <w:szCs w:val="24"/>
          <w:lang w:val="es-ES"/>
        </w:rPr>
        <w:t xml:space="preserve">. </w:t>
      </w:r>
    </w:p>
    <w:p w:rsidR="008F7E6C" w:rsidRDefault="0006737F" w:rsidP="00A41E1C">
      <w:pPr>
        <w:tabs>
          <w:tab w:val="left" w:pos="1440"/>
        </w:tabs>
        <w:jc w:val="both"/>
        <w:rPr>
          <w:rFonts w:ascii="Cambria" w:hAnsi="Cambria"/>
          <w:sz w:val="24"/>
          <w:szCs w:val="24"/>
          <w:lang w:val="es-ES"/>
        </w:rPr>
      </w:pPr>
      <w:r w:rsidRPr="00613E5A">
        <w:rPr>
          <w:rFonts w:ascii="Cambria" w:hAnsi="Cambria"/>
          <w:sz w:val="24"/>
          <w:szCs w:val="24"/>
          <w:lang w:val="es-ES"/>
        </w:rPr>
        <w:t xml:space="preserve">Según Sandra Daza, directora General de Gesvalt, “la incorporación de Manuel </w:t>
      </w:r>
      <w:r w:rsidR="00AB5D40">
        <w:rPr>
          <w:rFonts w:ascii="Cambria" w:hAnsi="Cambria"/>
          <w:sz w:val="24"/>
          <w:szCs w:val="24"/>
          <w:lang w:val="es-ES"/>
        </w:rPr>
        <w:t xml:space="preserve">Mendoza </w:t>
      </w:r>
      <w:r w:rsidRPr="00613E5A">
        <w:rPr>
          <w:rFonts w:ascii="Cambria" w:hAnsi="Cambria"/>
          <w:sz w:val="24"/>
          <w:szCs w:val="24"/>
          <w:lang w:val="es-ES"/>
        </w:rPr>
        <w:t xml:space="preserve">para liderar el Área de Corporate </w:t>
      </w:r>
      <w:r w:rsidR="004738BC">
        <w:rPr>
          <w:rFonts w:ascii="Cambria" w:hAnsi="Cambria"/>
          <w:sz w:val="24"/>
          <w:szCs w:val="24"/>
          <w:lang w:val="es-ES"/>
        </w:rPr>
        <w:t>Advisory</w:t>
      </w:r>
      <w:r w:rsidR="00BA0EC2">
        <w:rPr>
          <w:rFonts w:ascii="Cambria" w:hAnsi="Cambria"/>
          <w:sz w:val="24"/>
          <w:szCs w:val="24"/>
          <w:lang w:val="es-ES"/>
        </w:rPr>
        <w:t xml:space="preserve"> Services</w:t>
      </w:r>
      <w:r w:rsidR="004738BC">
        <w:rPr>
          <w:rFonts w:ascii="Cambria" w:hAnsi="Cambria"/>
          <w:sz w:val="24"/>
          <w:szCs w:val="24"/>
          <w:lang w:val="es-ES"/>
        </w:rPr>
        <w:t xml:space="preserve"> </w:t>
      </w:r>
      <w:r w:rsidRPr="00613E5A">
        <w:rPr>
          <w:rFonts w:ascii="Cambria" w:hAnsi="Cambria"/>
          <w:sz w:val="24"/>
          <w:szCs w:val="24"/>
          <w:lang w:val="es-ES"/>
        </w:rPr>
        <w:t xml:space="preserve">nos va a permitir consolidarnos como una de las principales referencias en asesoramiento </w:t>
      </w:r>
      <w:r w:rsidR="001A233A">
        <w:rPr>
          <w:rFonts w:ascii="Cambria" w:hAnsi="Cambria"/>
          <w:sz w:val="24"/>
          <w:szCs w:val="24"/>
          <w:lang w:val="es-ES"/>
        </w:rPr>
        <w:t xml:space="preserve">corporativo </w:t>
      </w:r>
      <w:r w:rsidRPr="00613E5A">
        <w:rPr>
          <w:rFonts w:ascii="Cambria" w:hAnsi="Cambria"/>
          <w:sz w:val="24"/>
          <w:szCs w:val="24"/>
          <w:lang w:val="es-ES"/>
        </w:rPr>
        <w:t>del mercado español</w:t>
      </w:r>
      <w:r w:rsidR="001A233A">
        <w:rPr>
          <w:rFonts w:ascii="Cambria" w:hAnsi="Cambria"/>
          <w:sz w:val="24"/>
          <w:szCs w:val="24"/>
          <w:lang w:val="es-ES"/>
        </w:rPr>
        <w:t>, al unir los servicios de valoraciones con el componente estratégico y financiero de las transacciones</w:t>
      </w:r>
      <w:r w:rsidR="00B33886">
        <w:rPr>
          <w:rFonts w:ascii="Cambria" w:hAnsi="Cambria"/>
          <w:sz w:val="24"/>
          <w:szCs w:val="24"/>
          <w:lang w:val="es-ES"/>
        </w:rPr>
        <w:t>, con foco especial en Real Estate</w:t>
      </w:r>
      <w:r w:rsidRPr="00507A01">
        <w:rPr>
          <w:rFonts w:ascii="Cambria" w:hAnsi="Cambria"/>
          <w:sz w:val="24"/>
          <w:szCs w:val="24"/>
          <w:lang w:val="es-ES"/>
        </w:rPr>
        <w:t>”.</w:t>
      </w:r>
      <w:bookmarkStart w:id="1" w:name="_Hlk510432707"/>
    </w:p>
    <w:p w:rsidR="00A41E1C" w:rsidRPr="00A41E1C" w:rsidRDefault="00A41E1C" w:rsidP="00A41E1C">
      <w:pPr>
        <w:tabs>
          <w:tab w:val="left" w:pos="1440"/>
        </w:tabs>
        <w:jc w:val="both"/>
        <w:rPr>
          <w:rFonts w:ascii="Cambria" w:hAnsi="Cambria"/>
          <w:sz w:val="24"/>
          <w:szCs w:val="24"/>
          <w:lang w:val="es-ES"/>
        </w:rPr>
      </w:pPr>
    </w:p>
    <w:p w:rsidR="0006737F" w:rsidRPr="00507A01" w:rsidRDefault="0006737F" w:rsidP="0006737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b/>
          <w:bCs/>
          <w:sz w:val="24"/>
          <w:szCs w:val="24"/>
        </w:rPr>
      </w:pPr>
      <w:r w:rsidRPr="00507A01">
        <w:rPr>
          <w:rFonts w:ascii="Cambria" w:hAnsi="Cambria" w:cs="Baghdad"/>
          <w:b/>
          <w:bCs/>
          <w:sz w:val="24"/>
          <w:szCs w:val="24"/>
        </w:rPr>
        <w:t>Acerca de Gesvalt</w:t>
      </w:r>
    </w:p>
    <w:p w:rsidR="0006737F" w:rsidRPr="00507A01" w:rsidRDefault="0006737F" w:rsidP="0006737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4"/>
          <w:szCs w:val="24"/>
        </w:rPr>
      </w:pPr>
      <w:r w:rsidRPr="00507A01">
        <w:rPr>
          <w:rFonts w:ascii="Cambria" w:hAnsi="Cambria" w:cs="Baghdad"/>
          <w:color w:val="0000FF"/>
          <w:sz w:val="24"/>
          <w:szCs w:val="24"/>
        </w:rPr>
        <w:t xml:space="preserve">Gesvalt </w:t>
      </w:r>
      <w:r w:rsidRPr="00507A01">
        <w:rPr>
          <w:rFonts w:ascii="Cambria" w:hAnsi="Cambria" w:cs="Baghdad"/>
          <w:sz w:val="24"/>
          <w:szCs w:val="24"/>
        </w:rPr>
        <w:t xml:space="preserve">es una compañía de referencia en el sector de la consultoría, valoración y </w:t>
      </w:r>
      <w:r w:rsidR="00EE4331">
        <w:rPr>
          <w:rFonts w:ascii="Cambria" w:hAnsi="Cambria" w:cs="Baghdad"/>
          <w:sz w:val="24"/>
          <w:szCs w:val="24"/>
        </w:rPr>
        <w:t>servicios técnico</w:t>
      </w:r>
      <w:r w:rsidRPr="00507A01">
        <w:rPr>
          <w:rFonts w:ascii="Cambria" w:hAnsi="Cambria" w:cs="Baghdad"/>
          <w:sz w:val="24"/>
          <w:szCs w:val="24"/>
        </w:rPr>
        <w:t xml:space="preserve">s. Su experiencia de más de 20 años, un equipo de profesionales altamente cualificados y el firme compromiso por ofrecer un servicio de máxima calidad, son las claves para convertirse en socios estratégicos de las principales compañías privadas y entidades públicas. </w:t>
      </w:r>
    </w:p>
    <w:p w:rsidR="0006737F" w:rsidRPr="00507A01" w:rsidRDefault="0006737F" w:rsidP="0006737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Baghdad"/>
          <w:sz w:val="24"/>
          <w:szCs w:val="24"/>
        </w:rPr>
      </w:pPr>
      <w:r w:rsidRPr="00507A01">
        <w:rPr>
          <w:rFonts w:ascii="Cambria" w:hAnsi="Cambria" w:cs="Baghdad"/>
          <w:sz w:val="24"/>
          <w:szCs w:val="24"/>
        </w:rPr>
        <w:t xml:space="preserve">Cuenta con gran implantación de oficinas en España, Portugal y Colombia. La firma forma parte también de la red internacional VRG que le permite operar en los principales países del mundo. </w:t>
      </w:r>
    </w:p>
    <w:p w:rsidR="0006737F" w:rsidRPr="00507A01" w:rsidRDefault="0006737F" w:rsidP="0006737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4"/>
          <w:szCs w:val="24"/>
        </w:rPr>
      </w:pPr>
      <w:r w:rsidRPr="00507A01">
        <w:rPr>
          <w:rFonts w:ascii="Cambria" w:hAnsi="Cambria" w:cs="Baghdad"/>
          <w:sz w:val="24"/>
          <w:szCs w:val="24"/>
        </w:rPr>
        <w:t xml:space="preserve">Puedes seguirnos en: </w:t>
      </w:r>
    </w:p>
    <w:p w:rsidR="0006737F" w:rsidRDefault="0006737F" w:rsidP="0006737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Cambria" w:hAnsi="Cambria" w:cs="Times"/>
          <w:sz w:val="24"/>
          <w:szCs w:val="24"/>
        </w:rPr>
      </w:pPr>
      <w:r w:rsidRPr="00507A01">
        <w:rPr>
          <w:rFonts w:ascii="Cambria" w:hAnsi="Cambria" w:cs="Times"/>
          <w:noProof/>
          <w:sz w:val="24"/>
          <w:szCs w:val="24"/>
          <w:lang w:val="es-ES" w:eastAsia="es-ES"/>
        </w:rPr>
        <w:drawing>
          <wp:inline distT="0" distB="0" distL="0" distR="0" wp14:anchorId="4760F56E" wp14:editId="6DB4597F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A01">
        <w:rPr>
          <w:rFonts w:ascii="Cambria" w:hAnsi="Cambria" w:cs="Times"/>
          <w:sz w:val="24"/>
          <w:szCs w:val="24"/>
          <w:lang w:val="es-ES"/>
        </w:rPr>
        <w:t xml:space="preserve"> </w:t>
      </w:r>
      <w:r w:rsidRPr="00507A01">
        <w:rPr>
          <w:rFonts w:ascii="Cambria" w:hAnsi="Cambria" w:cs="Times"/>
          <w:noProof/>
          <w:sz w:val="24"/>
          <w:szCs w:val="24"/>
          <w:lang w:val="es-ES" w:eastAsia="es-ES"/>
        </w:rPr>
        <w:drawing>
          <wp:inline distT="0" distB="0" distL="0" distR="0" wp14:anchorId="3ADA437D" wp14:editId="625BF10B">
            <wp:extent cx="464820" cy="487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7F" w:rsidRPr="00507A01" w:rsidRDefault="0006737F" w:rsidP="0006737F">
      <w:pPr>
        <w:widowControl w:val="0"/>
        <w:tabs>
          <w:tab w:val="left" w:pos="960"/>
        </w:tabs>
        <w:autoSpaceDE w:val="0"/>
        <w:autoSpaceDN w:val="0"/>
        <w:adjustRightInd w:val="0"/>
        <w:spacing w:line="280" w:lineRule="atLeast"/>
        <w:jc w:val="both"/>
        <w:rPr>
          <w:rFonts w:ascii="Cambria" w:hAnsi="Cambria" w:cs="Times"/>
          <w:sz w:val="24"/>
          <w:szCs w:val="24"/>
        </w:rPr>
      </w:pPr>
      <w:r w:rsidRPr="00507A01">
        <w:rPr>
          <w:rFonts w:ascii="Cambria" w:hAnsi="Cambria" w:cs="Times"/>
          <w:b/>
          <w:bCs/>
          <w:sz w:val="24"/>
          <w:szCs w:val="24"/>
        </w:rPr>
        <w:t xml:space="preserve">Para más información: </w:t>
      </w:r>
    </w:p>
    <w:tbl>
      <w:tblPr>
        <w:tblStyle w:val="Tablaconcuadrcula"/>
        <w:tblW w:w="89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466"/>
      </w:tblGrid>
      <w:tr w:rsidR="0006737F" w:rsidRPr="00507A01" w:rsidTr="009E6566">
        <w:trPr>
          <w:trHeight w:val="960"/>
        </w:trPr>
        <w:tc>
          <w:tcPr>
            <w:tcW w:w="4466" w:type="dxa"/>
            <w:hideMark/>
          </w:tcPr>
          <w:p w:rsidR="0006737F" w:rsidRPr="00507A01" w:rsidRDefault="0006737F" w:rsidP="009E6566">
            <w:pPr>
              <w:jc w:val="both"/>
              <w:rPr>
                <w:rFonts w:ascii="Cambria" w:hAnsi="Cambria"/>
              </w:rPr>
            </w:pPr>
            <w:r w:rsidRPr="00507A01">
              <w:rPr>
                <w:rFonts w:ascii="Cambria" w:hAnsi="Cambria"/>
              </w:rPr>
              <w:t xml:space="preserve">Ana de la Fuente </w:t>
            </w:r>
          </w:p>
          <w:p w:rsidR="0006737F" w:rsidRPr="00507A01" w:rsidRDefault="0006737F" w:rsidP="009E6566">
            <w:pPr>
              <w:jc w:val="both"/>
              <w:rPr>
                <w:rFonts w:ascii="Cambria" w:hAnsi="Cambria"/>
              </w:rPr>
            </w:pPr>
            <w:r w:rsidRPr="00507A01">
              <w:rPr>
                <w:rFonts w:ascii="Cambria" w:hAnsi="Cambria"/>
              </w:rPr>
              <w:t xml:space="preserve">Paseo de la Castellana, 141 </w:t>
            </w:r>
          </w:p>
          <w:p w:rsidR="0006737F" w:rsidRPr="00507A01" w:rsidRDefault="0006737F" w:rsidP="009E6566">
            <w:pPr>
              <w:jc w:val="both"/>
              <w:rPr>
                <w:rFonts w:ascii="Cambria" w:hAnsi="Cambria"/>
                <w:color w:val="0B4CB4"/>
              </w:rPr>
            </w:pPr>
            <w:r w:rsidRPr="00507A01">
              <w:rPr>
                <w:rFonts w:ascii="Cambria" w:hAnsi="Cambria"/>
              </w:rPr>
              <w:t xml:space="preserve">28046 – Madrid </w:t>
            </w:r>
            <w:hyperlink r:id="rId11" w:history="1">
              <w:r w:rsidRPr="00507A01">
                <w:rPr>
                  <w:rStyle w:val="Hipervnculo"/>
                  <w:rFonts w:ascii="Cambria" w:hAnsi="Cambria" w:cs="Times"/>
                </w:rPr>
                <w:t>afuente@gesvalt.es</w:t>
              </w:r>
            </w:hyperlink>
            <w:r w:rsidRPr="00507A01">
              <w:rPr>
                <w:rFonts w:ascii="Cambria" w:hAnsi="Cambria"/>
                <w:color w:val="0B4CB4"/>
              </w:rPr>
              <w:t xml:space="preserve"> </w:t>
            </w:r>
          </w:p>
          <w:p w:rsidR="0006737F" w:rsidRPr="00507A01" w:rsidRDefault="0006737F" w:rsidP="009E6566">
            <w:pPr>
              <w:jc w:val="both"/>
              <w:rPr>
                <w:rFonts w:ascii="Cambria" w:hAnsi="Cambria"/>
              </w:rPr>
            </w:pPr>
            <w:r w:rsidRPr="00507A01">
              <w:rPr>
                <w:rFonts w:ascii="Cambria" w:hAnsi="Cambria"/>
              </w:rPr>
              <w:t xml:space="preserve">91 457 60 57 </w:t>
            </w:r>
          </w:p>
        </w:tc>
        <w:tc>
          <w:tcPr>
            <w:tcW w:w="4466" w:type="dxa"/>
            <w:hideMark/>
          </w:tcPr>
          <w:p w:rsidR="0006737F" w:rsidRPr="00507A01" w:rsidRDefault="0006737F" w:rsidP="009E6566">
            <w:pPr>
              <w:jc w:val="both"/>
              <w:rPr>
                <w:rFonts w:ascii="Cambria" w:hAnsi="Cambria"/>
              </w:rPr>
            </w:pPr>
            <w:r w:rsidRPr="00507A01">
              <w:rPr>
                <w:rFonts w:ascii="Cambria" w:hAnsi="Cambria"/>
              </w:rPr>
              <w:t xml:space="preserve">Ana Martínez Imaz </w:t>
            </w:r>
          </w:p>
          <w:p w:rsidR="0006737F" w:rsidRPr="00507A01" w:rsidRDefault="0006737F" w:rsidP="009E6566">
            <w:pPr>
              <w:jc w:val="both"/>
              <w:rPr>
                <w:rFonts w:ascii="Cambria" w:hAnsi="Cambria"/>
              </w:rPr>
            </w:pPr>
            <w:r w:rsidRPr="00507A01">
              <w:rPr>
                <w:rFonts w:ascii="Cambria" w:hAnsi="Cambria"/>
                <w:color w:val="0B4CB4"/>
              </w:rPr>
              <w:t xml:space="preserve">Ana.imaz@bcw-global.com </w:t>
            </w:r>
          </w:p>
          <w:p w:rsidR="0006737F" w:rsidRPr="00507A01" w:rsidRDefault="0006737F" w:rsidP="009E6566">
            <w:pPr>
              <w:jc w:val="both"/>
              <w:rPr>
                <w:rFonts w:ascii="Cambria" w:hAnsi="Cambria"/>
              </w:rPr>
            </w:pPr>
            <w:r w:rsidRPr="00507A01">
              <w:rPr>
                <w:rFonts w:ascii="Cambria" w:hAnsi="Cambria"/>
              </w:rPr>
              <w:t xml:space="preserve">91 384 67 46 </w:t>
            </w:r>
          </w:p>
        </w:tc>
      </w:tr>
      <w:tr w:rsidR="0006737F" w:rsidRPr="00507A01" w:rsidTr="009E6566">
        <w:trPr>
          <w:trHeight w:val="717"/>
        </w:trPr>
        <w:tc>
          <w:tcPr>
            <w:tcW w:w="4466" w:type="dxa"/>
          </w:tcPr>
          <w:p w:rsidR="0006737F" w:rsidRPr="00507A01" w:rsidRDefault="0006737F" w:rsidP="009E6566">
            <w:pPr>
              <w:rPr>
                <w:rFonts w:ascii="Cambria" w:hAnsi="Cambria"/>
              </w:rPr>
            </w:pPr>
          </w:p>
        </w:tc>
        <w:tc>
          <w:tcPr>
            <w:tcW w:w="4466" w:type="dxa"/>
            <w:hideMark/>
          </w:tcPr>
          <w:p w:rsidR="0006737F" w:rsidRPr="008F7E6C" w:rsidRDefault="00E9722C" w:rsidP="009E6566">
            <w:pPr>
              <w:rPr>
                <w:rFonts w:ascii="Cambria" w:hAnsi="Cambria"/>
                <w:lang w:val="it-IT"/>
              </w:rPr>
            </w:pPr>
            <w:r w:rsidRPr="008F7E6C">
              <w:rPr>
                <w:rFonts w:ascii="Cambria" w:hAnsi="Cambria"/>
                <w:lang w:val="it-IT"/>
              </w:rPr>
              <w:t>Marina Barroso</w:t>
            </w:r>
          </w:p>
          <w:p w:rsidR="0006737F" w:rsidRPr="008F7E6C" w:rsidRDefault="00E9722C" w:rsidP="009E6566">
            <w:pPr>
              <w:rPr>
                <w:rFonts w:ascii="Cambria" w:hAnsi="Cambria"/>
                <w:lang w:val="it-IT"/>
              </w:rPr>
            </w:pPr>
            <w:r w:rsidRPr="008F7E6C">
              <w:rPr>
                <w:rFonts w:ascii="Cambria" w:hAnsi="Cambria"/>
                <w:color w:val="0B4CB4"/>
                <w:lang w:val="it-IT"/>
              </w:rPr>
              <w:t>Marina.barroso</w:t>
            </w:r>
            <w:r w:rsidR="0006737F" w:rsidRPr="008F7E6C">
              <w:rPr>
                <w:rFonts w:ascii="Cambria" w:hAnsi="Cambria"/>
                <w:color w:val="0B4CB4"/>
                <w:lang w:val="it-IT"/>
              </w:rPr>
              <w:t xml:space="preserve">@bcw-global.com </w:t>
            </w:r>
          </w:p>
          <w:p w:rsidR="0006737F" w:rsidRPr="00507A01" w:rsidRDefault="0006737F" w:rsidP="009E6566">
            <w:pPr>
              <w:rPr>
                <w:rFonts w:ascii="Cambria" w:hAnsi="Cambria"/>
              </w:rPr>
            </w:pPr>
            <w:r w:rsidRPr="00507A01">
              <w:rPr>
                <w:rFonts w:ascii="Cambria" w:hAnsi="Cambria"/>
              </w:rPr>
              <w:t xml:space="preserve">91 384 67 </w:t>
            </w:r>
            <w:r w:rsidR="00E9722C">
              <w:rPr>
                <w:rFonts w:ascii="Cambria" w:hAnsi="Cambria"/>
              </w:rPr>
              <w:t>51</w:t>
            </w:r>
          </w:p>
        </w:tc>
      </w:tr>
      <w:bookmarkEnd w:id="1"/>
    </w:tbl>
    <w:p w:rsidR="0006737F" w:rsidRPr="00507A01" w:rsidRDefault="0006737F" w:rsidP="0006737F">
      <w:pPr>
        <w:tabs>
          <w:tab w:val="left" w:pos="1440"/>
        </w:tabs>
        <w:rPr>
          <w:rFonts w:ascii="Cambria" w:hAnsi="Cambria"/>
          <w:sz w:val="24"/>
          <w:szCs w:val="24"/>
          <w:lang w:val="es-ES"/>
        </w:rPr>
      </w:pPr>
    </w:p>
    <w:p w:rsidR="000737AD" w:rsidRPr="00507A01" w:rsidRDefault="000737AD" w:rsidP="00B15501">
      <w:pPr>
        <w:tabs>
          <w:tab w:val="left" w:pos="1440"/>
        </w:tabs>
        <w:rPr>
          <w:rFonts w:ascii="Cambria" w:hAnsi="Cambria"/>
          <w:sz w:val="24"/>
          <w:szCs w:val="24"/>
          <w:lang w:val="es-ES"/>
        </w:rPr>
      </w:pPr>
    </w:p>
    <w:sectPr w:rsidR="000737AD" w:rsidRPr="00507A01" w:rsidSect="006B5573">
      <w:headerReference w:type="default" r:id="rId12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505" w:rsidRDefault="00526505" w:rsidP="000737AD">
      <w:pPr>
        <w:spacing w:after="0" w:line="240" w:lineRule="auto"/>
      </w:pPr>
      <w:r>
        <w:separator/>
      </w:r>
    </w:p>
  </w:endnote>
  <w:endnote w:type="continuationSeparator" w:id="0">
    <w:p w:rsidR="00526505" w:rsidRDefault="00526505" w:rsidP="0007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ghdad">
    <w:altName w:val="Arial"/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505" w:rsidRDefault="00526505" w:rsidP="000737AD">
      <w:pPr>
        <w:spacing w:after="0" w:line="240" w:lineRule="auto"/>
      </w:pPr>
      <w:r>
        <w:separator/>
      </w:r>
    </w:p>
  </w:footnote>
  <w:footnote w:type="continuationSeparator" w:id="0">
    <w:p w:rsidR="00526505" w:rsidRDefault="00526505" w:rsidP="0007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7AD" w:rsidRDefault="000737AD">
    <w:pPr>
      <w:pStyle w:val="Encabezado"/>
    </w:pPr>
    <w:r>
      <w:rPr>
        <w:rFonts w:ascii="Times" w:hAnsi="Times" w:cs="Times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30C0980" wp14:editId="4FD53536">
          <wp:simplePos x="0" y="0"/>
          <wp:positionH relativeFrom="margin">
            <wp:posOffset>4396740</wp:posOffset>
          </wp:positionH>
          <wp:positionV relativeFrom="paragraph">
            <wp:posOffset>-83820</wp:posOffset>
          </wp:positionV>
          <wp:extent cx="1571625" cy="452755"/>
          <wp:effectExtent l="0" t="0" r="9525" b="444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97F"/>
    <w:multiLevelType w:val="hybridMultilevel"/>
    <w:tmpl w:val="3848A190"/>
    <w:lvl w:ilvl="0" w:tplc="FDE6233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42005"/>
    <w:multiLevelType w:val="hybridMultilevel"/>
    <w:tmpl w:val="59BC0E36"/>
    <w:lvl w:ilvl="0" w:tplc="5D04E7B2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3300865"/>
    <w:multiLevelType w:val="hybridMultilevel"/>
    <w:tmpl w:val="8FF07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34E2"/>
    <w:multiLevelType w:val="hybridMultilevel"/>
    <w:tmpl w:val="10F4B5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C784D"/>
    <w:multiLevelType w:val="hybridMultilevel"/>
    <w:tmpl w:val="EF3C8D06"/>
    <w:lvl w:ilvl="0" w:tplc="EB388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36"/>
    <w:rsid w:val="0000274C"/>
    <w:rsid w:val="0006737F"/>
    <w:rsid w:val="000737AD"/>
    <w:rsid w:val="000739BC"/>
    <w:rsid w:val="000E6240"/>
    <w:rsid w:val="00144E48"/>
    <w:rsid w:val="00146934"/>
    <w:rsid w:val="00173A3E"/>
    <w:rsid w:val="001A233A"/>
    <w:rsid w:val="001D3BF5"/>
    <w:rsid w:val="001E4186"/>
    <w:rsid w:val="0020430B"/>
    <w:rsid w:val="0021632C"/>
    <w:rsid w:val="00217D69"/>
    <w:rsid w:val="00236B01"/>
    <w:rsid w:val="00244CB4"/>
    <w:rsid w:val="002521B8"/>
    <w:rsid w:val="00295EA1"/>
    <w:rsid w:val="002E732C"/>
    <w:rsid w:val="00315FFC"/>
    <w:rsid w:val="00356968"/>
    <w:rsid w:val="003825E1"/>
    <w:rsid w:val="00394EC8"/>
    <w:rsid w:val="003D0A26"/>
    <w:rsid w:val="0041336C"/>
    <w:rsid w:val="00417250"/>
    <w:rsid w:val="00444D8E"/>
    <w:rsid w:val="00451F66"/>
    <w:rsid w:val="0045699F"/>
    <w:rsid w:val="004738BC"/>
    <w:rsid w:val="004B721E"/>
    <w:rsid w:val="004D6242"/>
    <w:rsid w:val="00507A01"/>
    <w:rsid w:val="0052585A"/>
    <w:rsid w:val="00526505"/>
    <w:rsid w:val="0055218A"/>
    <w:rsid w:val="00560E9A"/>
    <w:rsid w:val="0058145D"/>
    <w:rsid w:val="0060491F"/>
    <w:rsid w:val="00613E5A"/>
    <w:rsid w:val="006453AA"/>
    <w:rsid w:val="00645E91"/>
    <w:rsid w:val="00676DB7"/>
    <w:rsid w:val="006B5573"/>
    <w:rsid w:val="006C2B51"/>
    <w:rsid w:val="00712F4C"/>
    <w:rsid w:val="00727AFD"/>
    <w:rsid w:val="00771264"/>
    <w:rsid w:val="00772626"/>
    <w:rsid w:val="00781C38"/>
    <w:rsid w:val="00814708"/>
    <w:rsid w:val="00815450"/>
    <w:rsid w:val="008437AD"/>
    <w:rsid w:val="00896E20"/>
    <w:rsid w:val="008A3B79"/>
    <w:rsid w:val="008D1435"/>
    <w:rsid w:val="008F71F5"/>
    <w:rsid w:val="008F7E6C"/>
    <w:rsid w:val="0090267E"/>
    <w:rsid w:val="00916F3C"/>
    <w:rsid w:val="009230EF"/>
    <w:rsid w:val="00975A91"/>
    <w:rsid w:val="0097769A"/>
    <w:rsid w:val="009F71D4"/>
    <w:rsid w:val="00A31C37"/>
    <w:rsid w:val="00A41E1C"/>
    <w:rsid w:val="00A64DAC"/>
    <w:rsid w:val="00A81662"/>
    <w:rsid w:val="00A9720B"/>
    <w:rsid w:val="00AB5D40"/>
    <w:rsid w:val="00AE5CC7"/>
    <w:rsid w:val="00B15501"/>
    <w:rsid w:val="00B17119"/>
    <w:rsid w:val="00B32F6A"/>
    <w:rsid w:val="00B33886"/>
    <w:rsid w:val="00BA0EC2"/>
    <w:rsid w:val="00BB054B"/>
    <w:rsid w:val="00BC3B27"/>
    <w:rsid w:val="00BE292E"/>
    <w:rsid w:val="00C32C36"/>
    <w:rsid w:val="00C56484"/>
    <w:rsid w:val="00C8314C"/>
    <w:rsid w:val="00CB4A3E"/>
    <w:rsid w:val="00CF5C49"/>
    <w:rsid w:val="00D16ADE"/>
    <w:rsid w:val="00D21888"/>
    <w:rsid w:val="00D333A0"/>
    <w:rsid w:val="00D4005E"/>
    <w:rsid w:val="00D938A4"/>
    <w:rsid w:val="00DA5F8F"/>
    <w:rsid w:val="00E17849"/>
    <w:rsid w:val="00E72C14"/>
    <w:rsid w:val="00E7513B"/>
    <w:rsid w:val="00E84267"/>
    <w:rsid w:val="00E9722C"/>
    <w:rsid w:val="00EA1B56"/>
    <w:rsid w:val="00EC13C4"/>
    <w:rsid w:val="00EC7245"/>
    <w:rsid w:val="00EE000B"/>
    <w:rsid w:val="00EE4331"/>
    <w:rsid w:val="00EE6542"/>
    <w:rsid w:val="00F73DA3"/>
    <w:rsid w:val="00F84981"/>
    <w:rsid w:val="00F86EF5"/>
    <w:rsid w:val="00F8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68CA"/>
  <w15:chartTrackingRefBased/>
  <w15:docId w15:val="{C10DF76D-4DCF-48E0-9DAA-ADA9FC76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49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0737A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737A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7AD"/>
  </w:style>
  <w:style w:type="paragraph" w:styleId="Piedepgina">
    <w:name w:val="footer"/>
    <w:basedOn w:val="Normal"/>
    <w:link w:val="PiedepginaCar"/>
    <w:uiPriority w:val="99"/>
    <w:unhideWhenUsed/>
    <w:rsid w:val="0007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7AD"/>
  </w:style>
  <w:style w:type="character" w:styleId="Mencinsinresolver">
    <w:name w:val="Unresolved Mention"/>
    <w:basedOn w:val="Fuentedeprrafopredeter"/>
    <w:uiPriority w:val="99"/>
    <w:semiHidden/>
    <w:unhideWhenUsed/>
    <w:rsid w:val="00F87417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gesvalt?lang=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svalt.e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fuente@gesvalt.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Abadia, Mage</dc:creator>
  <cp:keywords/>
  <dc:description/>
  <cp:lastModifiedBy>Ana De La Fuente Molinero</cp:lastModifiedBy>
  <cp:revision>8</cp:revision>
  <cp:lastPrinted>2019-05-17T08:19:00Z</cp:lastPrinted>
  <dcterms:created xsi:type="dcterms:W3CDTF">2019-05-17T08:13:00Z</dcterms:created>
  <dcterms:modified xsi:type="dcterms:W3CDTF">2019-07-15T14:32:00Z</dcterms:modified>
</cp:coreProperties>
</file>